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236" w:rsidRDefault="008669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Резюме</w:t>
      </w:r>
    </w:p>
    <w:p w:rsidR="00E65236" w:rsidRDefault="00866900">
      <w:pPr>
        <w:spacing w:line="360" w:lineRule="auto"/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hAnsi="Times New Roman Bold"/>
          <w:sz w:val="36"/>
          <w:szCs w:val="36"/>
        </w:rPr>
        <w:t>Ф</w:t>
      </w:r>
      <w:r>
        <w:rPr>
          <w:rFonts w:ascii="Times New Roman Bold"/>
          <w:sz w:val="36"/>
          <w:szCs w:val="36"/>
        </w:rPr>
        <w:t>.</w:t>
      </w:r>
      <w:r>
        <w:rPr>
          <w:rFonts w:hAnsi="Times New Roman Bold"/>
          <w:sz w:val="36"/>
          <w:szCs w:val="36"/>
        </w:rPr>
        <w:t>И</w:t>
      </w:r>
      <w:r>
        <w:rPr>
          <w:rFonts w:ascii="Times New Roman Bold"/>
          <w:sz w:val="36"/>
          <w:szCs w:val="36"/>
        </w:rPr>
        <w:t>.</w:t>
      </w:r>
      <w:r>
        <w:rPr>
          <w:rFonts w:hAnsi="Times New Roman Bold"/>
          <w:sz w:val="36"/>
          <w:szCs w:val="36"/>
        </w:rPr>
        <w:t>О</w:t>
      </w:r>
      <w:r>
        <w:rPr>
          <w:rFonts w:ascii="Times New Roman Bold"/>
          <w:sz w:val="36"/>
          <w:szCs w:val="36"/>
        </w:rPr>
        <w:t>.</w:t>
      </w:r>
    </w:p>
    <w:p w:rsidR="00E65236" w:rsidRDefault="00866900">
      <w:pPr>
        <w:spacing w:line="360" w:lineRule="auto"/>
        <w:jc w:val="center"/>
        <w:rPr>
          <w:sz w:val="28"/>
          <w:szCs w:val="28"/>
        </w:rPr>
      </w:pPr>
      <w:r>
        <w:rPr>
          <w:rFonts w:hAnsi="Times New Roman Bold"/>
          <w:sz w:val="28"/>
          <w:szCs w:val="28"/>
        </w:rPr>
        <w:t>Цель</w:t>
      </w:r>
      <w:r>
        <w:rPr>
          <w:rFonts w:ascii="Times New Roman Bold"/>
          <w:sz w:val="28"/>
          <w:szCs w:val="28"/>
        </w:rPr>
        <w:t xml:space="preserve">: </w:t>
      </w:r>
      <w:r>
        <w:rPr>
          <w:sz w:val="28"/>
          <w:szCs w:val="28"/>
        </w:rPr>
        <w:t>…</w:t>
      </w:r>
    </w:p>
    <w:p w:rsidR="00E65236" w:rsidRDefault="00E65236">
      <w:pPr>
        <w:jc w:val="center"/>
      </w:pPr>
    </w:p>
    <w:p w:rsidR="00E65236" w:rsidRDefault="00866900">
      <w:pPr>
        <w:pStyle w:val="a6"/>
        <w:spacing w:before="0"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39369</wp:posOffset>
            </wp:positionV>
            <wp:extent cx="1143000" cy="1524000"/>
            <wp:effectExtent l="0" t="0" r="0" b="0"/>
            <wp:wrapSquare wrapText="bothSides" distT="57150" distB="57150" distL="57150" distR="57150"/>
            <wp:docPr id="1073741825" name="officeArt object" descr="Место для фотограф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Место для фотографии.jpg" descr="Место для фотографии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imes New Roman Bold"/>
          <w:sz w:val="28"/>
          <w:szCs w:val="28"/>
        </w:rPr>
        <w:t>Дата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рождения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…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г</w:t>
      </w:r>
      <w:r>
        <w:rPr>
          <w:rFonts w:ascii="Times New Roman Bold"/>
          <w:sz w:val="28"/>
          <w:szCs w:val="28"/>
        </w:rPr>
        <w:t>.</w:t>
      </w:r>
    </w:p>
    <w:p w:rsidR="00E65236" w:rsidRDefault="00866900">
      <w:p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Город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…</w:t>
      </w:r>
    </w:p>
    <w:p w:rsidR="00E65236" w:rsidRDefault="00866900">
      <w:p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Семейное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положение</w:t>
      </w:r>
      <w:r>
        <w:rPr>
          <w:rFonts w:ascii="Times New Roman Bold"/>
          <w:sz w:val="28"/>
          <w:szCs w:val="28"/>
        </w:rPr>
        <w:t xml:space="preserve">: </w:t>
      </w:r>
      <w:r>
        <w:rPr>
          <w:rFonts w:hAnsi="Times New Roman Bold"/>
          <w:sz w:val="28"/>
          <w:szCs w:val="28"/>
        </w:rPr>
        <w:t>…</w:t>
      </w:r>
    </w:p>
    <w:p w:rsidR="00E65236" w:rsidRDefault="00866900">
      <w:p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Телефон</w:t>
      </w:r>
      <w:r>
        <w:rPr>
          <w:rFonts w:ascii="Times New Roman Bold"/>
          <w:sz w:val="28"/>
          <w:szCs w:val="28"/>
        </w:rPr>
        <w:t>: +7-</w:t>
      </w:r>
      <w:r>
        <w:rPr>
          <w:rFonts w:ascii="Times New Roman Bold"/>
          <w:sz w:val="28"/>
          <w:szCs w:val="28"/>
          <w:lang w:val="en-US"/>
        </w:rPr>
        <w:t>xxx</w:t>
      </w:r>
      <w:r>
        <w:rPr>
          <w:rFonts w:ascii="Times New Roman Bold"/>
          <w:sz w:val="28"/>
          <w:szCs w:val="28"/>
        </w:rPr>
        <w:t>-</w:t>
      </w:r>
      <w:r>
        <w:rPr>
          <w:rFonts w:ascii="Times New Roman Bold"/>
          <w:sz w:val="28"/>
          <w:szCs w:val="28"/>
          <w:lang w:val="en-US"/>
        </w:rPr>
        <w:t>xxx</w:t>
      </w:r>
      <w:r>
        <w:rPr>
          <w:rFonts w:ascii="Times New Roman Bold"/>
          <w:sz w:val="28"/>
          <w:szCs w:val="28"/>
        </w:rPr>
        <w:t>-</w:t>
      </w:r>
      <w:r>
        <w:rPr>
          <w:rFonts w:ascii="Times New Roman Bold"/>
          <w:sz w:val="28"/>
          <w:szCs w:val="28"/>
          <w:lang w:val="en-US"/>
        </w:rPr>
        <w:t>xx</w:t>
      </w:r>
      <w:r>
        <w:rPr>
          <w:rFonts w:ascii="Times New Roman Bold"/>
          <w:sz w:val="28"/>
          <w:szCs w:val="28"/>
        </w:rPr>
        <w:t>-</w:t>
      </w:r>
      <w:r>
        <w:rPr>
          <w:rFonts w:ascii="Times New Roman Bold"/>
          <w:sz w:val="28"/>
          <w:szCs w:val="28"/>
          <w:lang w:val="en-US"/>
        </w:rPr>
        <w:t>xx</w:t>
      </w:r>
    </w:p>
    <w:p w:rsidR="00E65236" w:rsidRDefault="00866900">
      <w:p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fr-FR"/>
        </w:rPr>
        <w:t>E-mail: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…</w:t>
      </w:r>
      <w:r>
        <w:rPr>
          <w:rFonts w:ascii="Times New Roman Bold"/>
          <w:sz w:val="28"/>
          <w:szCs w:val="28"/>
        </w:rPr>
        <w:t>@</w:t>
      </w:r>
      <w:r>
        <w:rPr>
          <w:rFonts w:ascii="Times New Roman Bold"/>
          <w:sz w:val="28"/>
          <w:szCs w:val="28"/>
          <w:lang w:val="en-US"/>
        </w:rPr>
        <w:t>mail</w:t>
      </w:r>
      <w:r>
        <w:rPr>
          <w:rFonts w:ascii="Times New Roman Bold"/>
          <w:sz w:val="28"/>
          <w:szCs w:val="28"/>
        </w:rPr>
        <w:t>.</w:t>
      </w:r>
      <w:proofErr w:type="spellStart"/>
      <w:r>
        <w:rPr>
          <w:rFonts w:ascii="Times New Roman Bold"/>
          <w:sz w:val="28"/>
          <w:szCs w:val="28"/>
          <w:lang w:val="en-US"/>
        </w:rPr>
        <w:t>ru</w:t>
      </w:r>
      <w:proofErr w:type="spellEnd"/>
    </w:p>
    <w:p w:rsidR="00E65236" w:rsidRDefault="00E65236">
      <w:pPr>
        <w:pStyle w:val="2"/>
        <w:tabs>
          <w:tab w:val="left" w:pos="708"/>
        </w:tabs>
        <w:ind w:left="0" w:firstLine="0"/>
        <w:rPr>
          <w:sz w:val="24"/>
          <w:szCs w:val="24"/>
        </w:rPr>
      </w:pPr>
    </w:p>
    <w:p w:rsidR="00E65236" w:rsidRDefault="00866900">
      <w:pPr>
        <w:spacing w:after="24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Об</w:t>
      </w:r>
      <w:bookmarkStart w:id="0" w:name="_GoBack"/>
      <w:bookmarkEnd w:id="0"/>
      <w:r>
        <w:rPr>
          <w:rFonts w:hAnsi="Times New Roman Bold"/>
          <w:sz w:val="28"/>
          <w:szCs w:val="28"/>
        </w:rPr>
        <w:t>разование</w:t>
      </w:r>
      <w:r>
        <w:rPr>
          <w:rFonts w:ascii="Times New Roman Bold"/>
          <w:sz w:val="28"/>
          <w:szCs w:val="28"/>
        </w:rPr>
        <w:t>:</w:t>
      </w:r>
    </w:p>
    <w:p w:rsidR="00E65236" w:rsidRDefault="00E65236">
      <w:pPr>
        <w:spacing w:line="360" w:lineRule="auto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65236" w:rsidRDefault="00866900">
      <w:pPr>
        <w:spacing w:line="360" w:lineRule="auto"/>
      </w:pPr>
      <w:r>
        <w:rPr>
          <w:rFonts w:hAnsi="Times New Roman Bold"/>
        </w:rPr>
        <w:t>Специальность</w:t>
      </w:r>
      <w:r>
        <w:rPr>
          <w:rFonts w:ascii="Times New Roman Bold"/>
        </w:rPr>
        <w:t>:</w:t>
      </w:r>
      <w:r>
        <w:rPr>
          <w:rFonts w:ascii="Times New Roman"/>
        </w:rPr>
        <w:t xml:space="preserve"> </w:t>
      </w:r>
    </w:p>
    <w:p w:rsidR="00E65236" w:rsidRDefault="00866900">
      <w:pPr>
        <w:pStyle w:val="2"/>
        <w:ind w:left="576" w:hanging="576"/>
        <w:rPr>
          <w:sz w:val="28"/>
          <w:szCs w:val="28"/>
        </w:rPr>
      </w:pPr>
      <w:r>
        <w:rPr>
          <w:sz w:val="28"/>
          <w:szCs w:val="28"/>
        </w:rPr>
        <w:t>Опыт работы:</w:t>
      </w:r>
    </w:p>
    <w:tbl>
      <w:tblPr>
        <w:tblStyle w:val="TableNormal"/>
        <w:tblW w:w="9571" w:type="dxa"/>
        <w:tblInd w:w="6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6693"/>
      </w:tblGrid>
      <w:tr w:rsidR="00E65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236" w:rsidRDefault="00866900">
            <w:pPr>
              <w:pStyle w:val="a0"/>
            </w:pPr>
            <w:r>
              <w:rPr>
                <w:rFonts w:ascii="Times New Roman Bold"/>
              </w:rPr>
              <w:t>01.01.2001</w:t>
            </w:r>
            <w:r>
              <w:rPr>
                <w:rFonts w:hAnsi="Times New Roman Bold"/>
              </w:rPr>
              <w:t>—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</w:rPr>
              <w:t>01.01.2001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236" w:rsidRDefault="00866900">
            <w:pPr>
              <w:pStyle w:val="a0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ООО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«…»</w:t>
            </w:r>
          </w:p>
          <w:p w:rsidR="00E65236" w:rsidRDefault="00866900">
            <w:pPr>
              <w:pStyle w:val="a0"/>
            </w:pPr>
            <w:r>
              <w:rPr>
                <w:rFonts w:hAnsi="Times New Roman Bold"/>
              </w:rPr>
              <w:t>Должность</w:t>
            </w:r>
            <w:r>
              <w:rPr>
                <w:rFonts w:ascii="Times New Roman Bold"/>
              </w:rPr>
              <w:t>:</w:t>
            </w:r>
            <w:r>
              <w:t xml:space="preserve"> </w:t>
            </w:r>
          </w:p>
          <w:p w:rsidR="00E65236" w:rsidRDefault="00866900">
            <w:pPr>
              <w:pStyle w:val="a0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Должностные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обязанности</w:t>
            </w:r>
            <w:r>
              <w:rPr>
                <w:rFonts w:ascii="Times New Roman Bold"/>
              </w:rPr>
              <w:t>:</w:t>
            </w:r>
          </w:p>
          <w:p w:rsidR="00E65236" w:rsidRDefault="00866900">
            <w:pPr>
              <w:pStyle w:val="a0"/>
              <w:numPr>
                <w:ilvl w:val="0"/>
                <w:numId w:val="2"/>
              </w:numPr>
              <w:jc w:val="both"/>
            </w:pPr>
            <w:r>
              <w:t>…;</w:t>
            </w:r>
          </w:p>
          <w:p w:rsidR="00E65236" w:rsidRDefault="00866900">
            <w:pPr>
              <w:pStyle w:val="a0"/>
              <w:numPr>
                <w:ilvl w:val="0"/>
                <w:numId w:val="3"/>
              </w:numPr>
              <w:jc w:val="both"/>
            </w:pPr>
            <w:r>
              <w:t>…;</w:t>
            </w:r>
          </w:p>
          <w:p w:rsidR="00E65236" w:rsidRDefault="00866900">
            <w:pPr>
              <w:pStyle w:val="a0"/>
              <w:numPr>
                <w:ilvl w:val="0"/>
                <w:numId w:val="4"/>
              </w:numPr>
              <w:jc w:val="both"/>
              <w:rPr>
                <w:rFonts w:ascii="Times New Roman Bold" w:eastAsia="Times New Roman Bold" w:hAnsi="Times New Roman Bold" w:cs="Times New Roman Bold"/>
              </w:rPr>
            </w:pPr>
            <w:r>
              <w:t>…</w:t>
            </w:r>
            <w:r>
              <w:t>.</w:t>
            </w:r>
          </w:p>
        </w:tc>
      </w:tr>
      <w:tr w:rsidR="00E65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236" w:rsidRDefault="00866900">
            <w:pPr>
              <w:pStyle w:val="a0"/>
            </w:pPr>
            <w:r>
              <w:rPr>
                <w:rFonts w:ascii="Times New Roman Bold"/>
              </w:rPr>
              <w:t>01.01.2001-01</w:t>
            </w:r>
            <w:r>
              <w:rPr>
                <w:rFonts w:ascii="Times New Roman Bold"/>
              </w:rPr>
              <w:t>.01.2001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236" w:rsidRDefault="00866900">
            <w:pPr>
              <w:pStyle w:val="a0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ООО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«…»</w:t>
            </w:r>
          </w:p>
          <w:p w:rsidR="00E65236" w:rsidRDefault="00866900">
            <w:pPr>
              <w:pStyle w:val="a0"/>
            </w:pPr>
            <w:r>
              <w:rPr>
                <w:rFonts w:hAnsi="Times New Roman Bold"/>
              </w:rPr>
              <w:t>Должность</w:t>
            </w:r>
            <w:r>
              <w:rPr>
                <w:rFonts w:ascii="Times New Roman Bold"/>
              </w:rPr>
              <w:t>:</w:t>
            </w:r>
            <w:r>
              <w:t xml:space="preserve"> </w:t>
            </w:r>
          </w:p>
          <w:p w:rsidR="00E65236" w:rsidRDefault="00866900">
            <w:pPr>
              <w:pStyle w:val="a0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hAnsi="Times New Roman Bold"/>
              </w:rPr>
              <w:t>Должностные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обязанности</w:t>
            </w:r>
            <w:r>
              <w:rPr>
                <w:rFonts w:ascii="Times New Roman Bold"/>
              </w:rPr>
              <w:t>:</w:t>
            </w:r>
          </w:p>
          <w:p w:rsidR="00E65236" w:rsidRDefault="00866900">
            <w:pPr>
              <w:pStyle w:val="a0"/>
              <w:numPr>
                <w:ilvl w:val="0"/>
                <w:numId w:val="6"/>
              </w:numPr>
            </w:pPr>
            <w:r>
              <w:t>…;</w:t>
            </w:r>
          </w:p>
          <w:p w:rsidR="00E65236" w:rsidRDefault="00866900">
            <w:pPr>
              <w:pStyle w:val="a0"/>
              <w:numPr>
                <w:ilvl w:val="0"/>
                <w:numId w:val="7"/>
              </w:numPr>
            </w:pPr>
            <w:r>
              <w:t>…;</w:t>
            </w:r>
          </w:p>
          <w:p w:rsidR="00E65236" w:rsidRDefault="00866900">
            <w:pPr>
              <w:pStyle w:val="a0"/>
              <w:numPr>
                <w:ilvl w:val="0"/>
                <w:numId w:val="8"/>
              </w:numPr>
            </w:pPr>
            <w:r>
              <w:t>….</w:t>
            </w:r>
          </w:p>
        </w:tc>
      </w:tr>
    </w:tbl>
    <w:p w:rsidR="00E65236" w:rsidRDefault="00E65236">
      <w:pPr>
        <w:pStyle w:val="2"/>
        <w:ind w:left="576" w:hanging="576"/>
        <w:rPr>
          <w:sz w:val="28"/>
          <w:szCs w:val="28"/>
        </w:rPr>
      </w:pPr>
    </w:p>
    <w:p w:rsidR="00E65236" w:rsidRDefault="00E65236">
      <w:pPr>
        <w:pStyle w:val="a0"/>
        <w:spacing w:after="360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E65236" w:rsidRDefault="00866900">
      <w:pPr>
        <w:pStyle w:val="a0"/>
        <w:spacing w:after="36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lastRenderedPageBreak/>
        <w:t>Дополнительная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информация</w:t>
      </w:r>
      <w:r>
        <w:rPr>
          <w:rFonts w:ascii="Times New Roman Bold"/>
          <w:sz w:val="28"/>
          <w:szCs w:val="28"/>
        </w:rPr>
        <w:t>:</w:t>
      </w:r>
    </w:p>
    <w:p w:rsidR="00E65236" w:rsidRDefault="00866900">
      <w:pPr>
        <w:pStyle w:val="a0"/>
      </w:pPr>
      <w:r>
        <w:rPr>
          <w:rFonts w:hAnsi="Times New Roman Bold"/>
        </w:rPr>
        <w:t>Знания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иностранных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языков</w:t>
      </w:r>
      <w:r>
        <w:rPr>
          <w:rFonts w:ascii="Times New Roman Bold"/>
        </w:rPr>
        <w:t>: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английский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разговорный</w:t>
      </w:r>
    </w:p>
    <w:p w:rsidR="00E65236" w:rsidRDefault="00866900">
      <w:pPr>
        <w:pStyle w:val="a0"/>
      </w:pPr>
      <w:r>
        <w:rPr>
          <w:rFonts w:hAnsi="Times New Roman Bold"/>
        </w:rPr>
        <w:t>Владение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компьютером</w:t>
      </w:r>
      <w:r>
        <w:rPr>
          <w:rFonts w:ascii="Times New Roman Bold"/>
        </w:rPr>
        <w:t>: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на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уровне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опытного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пользователя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(</w:t>
      </w:r>
      <w:proofErr w:type="spellStart"/>
      <w:r>
        <w:rPr>
          <w:rFonts w:eastAsia="Arial Unicode MS" w:hAnsi="Arial Unicode MS" w:cs="Arial Unicode MS"/>
        </w:rPr>
        <w:t>Microsoft</w:t>
      </w:r>
      <w:proofErr w:type="spellEnd"/>
      <w:r>
        <w:rPr>
          <w:rFonts w:eastAsia="Arial Unicode MS" w:hAnsi="Arial Unicode MS" w:cs="Arial Unicode MS"/>
        </w:rPr>
        <w:t xml:space="preserve"> </w:t>
      </w:r>
      <w:proofErr w:type="spellStart"/>
      <w:r>
        <w:rPr>
          <w:rFonts w:eastAsia="Arial Unicode MS" w:hAnsi="Arial Unicode MS" w:cs="Arial Unicode MS"/>
        </w:rPr>
        <w:t>Office</w:t>
      </w:r>
      <w:proofErr w:type="spellEnd"/>
      <w:r>
        <w:rPr>
          <w:rFonts w:eastAsia="Arial Unicode MS" w:hAnsi="Arial Unicode MS" w:cs="Arial Unicode MS"/>
        </w:rPr>
        <w:t>, 1</w:t>
      </w:r>
      <w:r>
        <w:rPr>
          <w:rFonts w:ascii="Arial Unicode MS" w:eastAsia="Arial Unicode MS" w:cs="Arial Unicode MS"/>
        </w:rPr>
        <w:t>С</w:t>
      </w:r>
      <w:r>
        <w:rPr>
          <w:rFonts w:eastAsia="Arial Unicode MS" w:hAnsi="Arial Unicode MS" w:cs="Arial Unicode MS"/>
        </w:rPr>
        <w:t>-</w:t>
      </w:r>
      <w:r>
        <w:rPr>
          <w:rFonts w:ascii="Arial Unicode MS" w:eastAsia="Arial Unicode MS" w:cs="Arial Unicode MS"/>
        </w:rPr>
        <w:t>предприятие</w:t>
      </w:r>
      <w:r>
        <w:rPr>
          <w:rFonts w:eastAsia="Arial Unicode MS" w:hAnsi="Arial Unicode MS" w:cs="Arial Unicode MS"/>
        </w:rPr>
        <w:t>)</w:t>
      </w:r>
    </w:p>
    <w:p w:rsidR="00E65236" w:rsidRDefault="00866900">
      <w:pPr>
        <w:pStyle w:val="a0"/>
      </w:pPr>
      <w:r>
        <w:rPr>
          <w:rFonts w:hAnsi="Times New Roman Bold"/>
        </w:rPr>
        <w:t>Личные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качества</w:t>
      </w:r>
      <w:r>
        <w:rPr>
          <w:rFonts w:ascii="Times New Roman Bold"/>
        </w:rPr>
        <w:t>: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умение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чувствовать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людей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располагать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к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себе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ответственность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стрессоустойчивость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исполнительность</w:t>
      </w:r>
      <w:r>
        <w:rPr>
          <w:rFonts w:eastAsia="Arial Unicode MS" w:hAnsi="Arial Unicode MS" w:cs="Arial Unicode MS"/>
        </w:rPr>
        <w:t xml:space="preserve">, </w:t>
      </w:r>
      <w:r>
        <w:rPr>
          <w:rFonts w:ascii="Arial Unicode MS" w:eastAsia="Arial Unicode MS" w:cs="Arial Unicode MS"/>
        </w:rPr>
        <w:t>своевременное‚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четкое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и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грамотное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выполнение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своих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обязанностей</w:t>
      </w:r>
      <w:r>
        <w:rPr>
          <w:rFonts w:eastAsia="Arial Unicode MS" w:hAnsi="Arial Unicode MS" w:cs="Arial Unicode MS"/>
        </w:rPr>
        <w:t>.</w:t>
      </w:r>
    </w:p>
    <w:p w:rsidR="00E65236" w:rsidRDefault="00E65236">
      <w:pPr>
        <w:pStyle w:val="a0"/>
      </w:pPr>
    </w:p>
    <w:p w:rsidR="00E65236" w:rsidRDefault="00866900">
      <w:pPr>
        <w:pStyle w:val="a0"/>
        <w:spacing w:after="360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Рекомендации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предыдущего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места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работы</w:t>
      </w:r>
      <w:r>
        <w:rPr>
          <w:rFonts w:ascii="Times New Roman Bold"/>
          <w:sz w:val="28"/>
          <w:szCs w:val="28"/>
        </w:rPr>
        <w:t>:</w:t>
      </w:r>
    </w:p>
    <w:p w:rsidR="00E65236" w:rsidRDefault="00866900">
      <w:pPr>
        <w:pStyle w:val="a0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ООО</w:t>
      </w:r>
      <w:r>
        <w:rPr>
          <w:rFonts w:hAnsi="Times New Roman Bold"/>
        </w:rPr>
        <w:t xml:space="preserve"> </w:t>
      </w:r>
      <w:r>
        <w:rPr>
          <w:rFonts w:hAnsi="Times New Roman Bold"/>
        </w:rPr>
        <w:t>«…»</w:t>
      </w:r>
    </w:p>
    <w:p w:rsidR="00E65236" w:rsidRDefault="00866900">
      <w:pPr>
        <w:pStyle w:val="a0"/>
        <w:rPr>
          <w:rFonts w:ascii="Times New Roman Bold" w:eastAsia="Times New Roman Bold" w:hAnsi="Times New Roman Bold" w:cs="Times New Roman Bold"/>
        </w:rPr>
      </w:pPr>
      <w:r>
        <w:rPr>
          <w:rFonts w:ascii="Arial Unicode MS" w:eastAsia="Arial Unicode MS" w:cs="Arial Unicode MS"/>
        </w:rPr>
        <w:t>Генеральный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директор</w:t>
      </w:r>
      <w:r>
        <w:rPr>
          <w:rFonts w:eastAsia="Arial Unicode MS" w:hAnsi="Arial Unicode MS" w:cs="Arial Unicode MS"/>
        </w:rPr>
        <w:t xml:space="preserve">: </w:t>
      </w:r>
      <w:r>
        <w:rPr>
          <w:rFonts w:ascii="Arial Unicode MS" w:eastAsia="Arial Unicode MS" w:cs="Arial Unicode MS"/>
        </w:rPr>
        <w:t>…</w:t>
      </w:r>
    </w:p>
    <w:p w:rsidR="00E65236" w:rsidRDefault="00866900">
      <w:pPr>
        <w:pStyle w:val="a0"/>
        <w:rPr>
          <w:rFonts w:ascii="Times New Roman Bold" w:eastAsia="Times New Roman Bold" w:hAnsi="Times New Roman Bold" w:cs="Times New Roman Bold"/>
        </w:rPr>
      </w:pPr>
      <w:r>
        <w:rPr>
          <w:rFonts w:hAnsi="Times New Roman Bold"/>
        </w:rPr>
        <w:t>т</w:t>
      </w:r>
      <w:r>
        <w:rPr>
          <w:rFonts w:ascii="Times New Roman Bold"/>
        </w:rPr>
        <w:t>. +7-</w:t>
      </w:r>
      <w:r>
        <w:rPr>
          <w:rFonts w:ascii="Times New Roman Bold"/>
          <w:lang w:val="en-US"/>
        </w:rPr>
        <w:t>xxx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  <w:r>
        <w:rPr>
          <w:rFonts w:ascii="Times New Roman Bold"/>
        </w:rPr>
        <w:t>-</w:t>
      </w:r>
      <w:r>
        <w:rPr>
          <w:rFonts w:ascii="Times New Roman Bold"/>
          <w:lang w:val="en-US"/>
        </w:rPr>
        <w:t>xx</w:t>
      </w:r>
    </w:p>
    <w:p w:rsidR="00E65236" w:rsidRDefault="00E65236">
      <w:pPr>
        <w:pStyle w:val="a0"/>
      </w:pPr>
    </w:p>
    <w:p w:rsidR="00E65236" w:rsidRDefault="00E65236">
      <w:pPr>
        <w:pStyle w:val="a0"/>
      </w:pPr>
    </w:p>
    <w:p w:rsidR="00E65236" w:rsidRDefault="00E65236">
      <w:pPr>
        <w:pStyle w:val="a0"/>
        <w:jc w:val="right"/>
      </w:pPr>
    </w:p>
    <w:sectPr w:rsidR="00E6523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00" w:rsidRDefault="00866900">
      <w:r>
        <w:separator/>
      </w:r>
    </w:p>
  </w:endnote>
  <w:endnote w:type="continuationSeparator" w:id="0">
    <w:p w:rsidR="00866900" w:rsidRDefault="008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36" w:rsidRDefault="00E652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00" w:rsidRDefault="00866900">
      <w:r>
        <w:separator/>
      </w:r>
    </w:p>
  </w:footnote>
  <w:footnote w:type="continuationSeparator" w:id="0">
    <w:p w:rsidR="00866900" w:rsidRDefault="0086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36" w:rsidRDefault="00E652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D84"/>
    <w:multiLevelType w:val="multilevel"/>
    <w:tmpl w:val="824AF6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" w15:restartNumberingAfterBreak="0">
    <w:nsid w:val="3A157B6C"/>
    <w:multiLevelType w:val="multilevel"/>
    <w:tmpl w:val="78E6AC0E"/>
    <w:styleLink w:val="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" w15:restartNumberingAfterBreak="0">
    <w:nsid w:val="407E5F11"/>
    <w:multiLevelType w:val="multilevel"/>
    <w:tmpl w:val="B63832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3" w15:restartNumberingAfterBreak="0">
    <w:nsid w:val="472B72BD"/>
    <w:multiLevelType w:val="multilevel"/>
    <w:tmpl w:val="2A984C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4" w15:restartNumberingAfterBreak="0">
    <w:nsid w:val="50F5125E"/>
    <w:multiLevelType w:val="multilevel"/>
    <w:tmpl w:val="BD4CAE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" w15:restartNumberingAfterBreak="0">
    <w:nsid w:val="638D5756"/>
    <w:multiLevelType w:val="multilevel"/>
    <w:tmpl w:val="74402A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6" w15:restartNumberingAfterBreak="0">
    <w:nsid w:val="6A580377"/>
    <w:multiLevelType w:val="multilevel"/>
    <w:tmpl w:val="2F3C69D0"/>
    <w:styleLink w:val="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7BA94985"/>
    <w:multiLevelType w:val="multilevel"/>
    <w:tmpl w:val="6F4C54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6"/>
    <w:rsid w:val="00866900"/>
    <w:rsid w:val="00B34B23"/>
    <w:rsid w:val="00E6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0D67A-0AF4-41C3-AA34-D2F626AB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widowControl w:val="0"/>
      <w:suppressAutoHyphens/>
      <w:spacing w:before="240" w:after="120"/>
      <w:ind w:left="1440" w:hanging="360"/>
      <w:outlineLvl w:val="1"/>
    </w:pPr>
    <w:rPr>
      <w:rFonts w:ascii="Times New Roman Bold" w:eastAsia="Times New Roman Bold" w:hAnsi="Times New Roman Bold" w:cs="Times New Roman Bold"/>
      <w:color w:val="000000"/>
      <w:kern w:val="2"/>
      <w:sz w:val="36"/>
      <w:szCs w:val="3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Название предприятия"/>
    <w:next w:val="a"/>
    <w:pPr>
      <w:tabs>
        <w:tab w:val="left" w:pos="1440"/>
        <w:tab w:val="right" w:pos="6480"/>
      </w:tabs>
      <w:spacing w:before="220" w:line="220" w:lineRule="atLeast"/>
    </w:pPr>
    <w:rPr>
      <w:rFonts w:ascii="Garamond" w:eastAsia="Garamond" w:hAnsi="Garamond" w:cs="Garamond"/>
      <w:color w:val="000000"/>
      <w:sz w:val="22"/>
      <w:szCs w:val="22"/>
      <w:u w:color="000000"/>
    </w:rPr>
  </w:style>
  <w:style w:type="paragraph" w:styleId="a0">
    <w:name w:val="Body Text"/>
    <w:pPr>
      <w:widowControl w:val="0"/>
      <w:suppressAutoHyphens/>
      <w:spacing w:after="120"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4"/>
      </w:numPr>
    </w:pPr>
  </w:style>
  <w:style w:type="numbering" w:customStyle="1" w:styleId="3">
    <w:name w:val="Импортированный стиль 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2</cp:revision>
  <dcterms:created xsi:type="dcterms:W3CDTF">2018-08-17T08:51:00Z</dcterms:created>
  <dcterms:modified xsi:type="dcterms:W3CDTF">2018-08-17T08:51:00Z</dcterms:modified>
</cp:coreProperties>
</file>