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83" w:rsidRPr="00127E3E" w:rsidRDefault="00CC1983" w:rsidP="00CC198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127E3E">
        <w:rPr>
          <w:b/>
          <w:sz w:val="32"/>
          <w:szCs w:val="32"/>
        </w:rPr>
        <w:t>Доверенность</w:t>
      </w:r>
    </w:p>
    <w:p w:rsidR="00CC1983" w:rsidRPr="00127E3E" w:rsidRDefault="00CC1983" w:rsidP="00CC19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27E3E">
        <w:rPr>
          <w:rFonts w:ascii="Times New Roman" w:hAnsi="Times New Roman" w:cs="Times New Roman"/>
          <w:sz w:val="32"/>
          <w:szCs w:val="32"/>
        </w:rPr>
        <w:t>_______________________ __________________________</w:t>
      </w:r>
    </w:p>
    <w:p w:rsidR="00CC1983" w:rsidRPr="00127E3E" w:rsidRDefault="00CC1983" w:rsidP="00CC19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27E3E">
        <w:rPr>
          <w:rFonts w:ascii="Times New Roman" w:hAnsi="Times New Roman" w:cs="Times New Roman"/>
          <w:sz w:val="32"/>
          <w:szCs w:val="32"/>
        </w:rPr>
        <w:t>Дата доверенности Номер доверенности</w:t>
      </w:r>
    </w:p>
    <w:p w:rsidR="00CC1983" w:rsidRPr="00127E3E" w:rsidRDefault="00CC1983" w:rsidP="00CC19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27E3E">
        <w:rPr>
          <w:rFonts w:ascii="Times New Roman" w:hAnsi="Times New Roman" w:cs="Times New Roman"/>
          <w:sz w:val="32"/>
          <w:szCs w:val="32"/>
        </w:rPr>
        <w:t>_______________________</w:t>
      </w:r>
    </w:p>
    <w:p w:rsidR="00CC1983" w:rsidRPr="00127E3E" w:rsidRDefault="00CC1983" w:rsidP="00CC19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27E3E">
        <w:rPr>
          <w:rFonts w:ascii="Times New Roman" w:hAnsi="Times New Roman" w:cs="Times New Roman"/>
          <w:sz w:val="32"/>
          <w:szCs w:val="32"/>
        </w:rPr>
        <w:t>Дата окончания действия доверенности</w:t>
      </w:r>
      <w:r w:rsidRPr="00127E3E">
        <w:rPr>
          <w:sz w:val="32"/>
          <w:szCs w:val="32"/>
        </w:rPr>
        <w:t xml:space="preserve"> </w:t>
      </w:r>
    </w:p>
    <w:p w:rsidR="00CC1983" w:rsidRPr="00127E3E" w:rsidRDefault="00CC1983" w:rsidP="00CC1983">
      <w:pPr>
        <w:autoSpaceDE w:val="0"/>
        <w:autoSpaceDN w:val="0"/>
        <w:adjustRightInd w:val="0"/>
        <w:rPr>
          <w:sz w:val="32"/>
          <w:szCs w:val="32"/>
        </w:rPr>
      </w:pPr>
      <w:r w:rsidRPr="00127E3E">
        <w:rPr>
          <w:noProof/>
          <w:sz w:val="32"/>
          <w:szCs w:val="32"/>
        </w:rPr>
        <w:t>________________________________________________, зарегистрированное "__" ____________г.</w:t>
      </w:r>
      <w:r w:rsidRPr="00127E3E">
        <w:rPr>
          <w:sz w:val="32"/>
          <w:szCs w:val="32"/>
        </w:rPr>
        <w:t xml:space="preserve"> </w:t>
      </w:r>
      <w:r w:rsidRPr="00127E3E">
        <w:rPr>
          <w:noProof/>
          <w:sz w:val="32"/>
          <w:szCs w:val="32"/>
        </w:rPr>
        <w:t>(полное наименование юридического лица) (дата регистрации)</w:t>
      </w:r>
    </w:p>
    <w:p w:rsidR="00CC1983" w:rsidRPr="00127E3E" w:rsidRDefault="00CC1983" w:rsidP="00CC1983">
      <w:pPr>
        <w:autoSpaceDE w:val="0"/>
        <w:autoSpaceDN w:val="0"/>
        <w:adjustRightInd w:val="0"/>
        <w:rPr>
          <w:sz w:val="32"/>
          <w:szCs w:val="32"/>
        </w:rPr>
      </w:pPr>
      <w:r w:rsidRPr="00127E3E">
        <w:rPr>
          <w:noProof/>
          <w:sz w:val="32"/>
          <w:szCs w:val="32"/>
        </w:rPr>
        <w:t>по месту нахождения _______________________________ ОГРН _____________________, ИНН_________________,КПП_________________ в лице _________________________________, (должность, фамилия, имя, отчество)</w:t>
      </w:r>
      <w:r w:rsidRPr="00127E3E">
        <w:rPr>
          <w:sz w:val="32"/>
          <w:szCs w:val="32"/>
        </w:rPr>
        <w:t xml:space="preserve"> </w:t>
      </w:r>
      <w:r w:rsidRPr="00127E3E">
        <w:rPr>
          <w:noProof/>
          <w:sz w:val="32"/>
          <w:szCs w:val="32"/>
        </w:rPr>
        <w:t>действующего на основании ___________________________________________________</w:t>
      </w:r>
    </w:p>
    <w:p w:rsidR="00CC1983" w:rsidRPr="00127E3E" w:rsidRDefault="00CC1983" w:rsidP="00CC1983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127E3E">
        <w:rPr>
          <w:noProof/>
          <w:sz w:val="32"/>
          <w:szCs w:val="32"/>
        </w:rPr>
        <w:t>(Устава, Положения, Доверенности) настоящей доверенностью уполномочивает ______________________________________________</w:t>
      </w:r>
    </w:p>
    <w:p w:rsidR="00CC1983" w:rsidRPr="00127E3E" w:rsidRDefault="00CC1983" w:rsidP="00CC1983">
      <w:pPr>
        <w:autoSpaceDE w:val="0"/>
        <w:autoSpaceDN w:val="0"/>
        <w:adjustRightInd w:val="0"/>
        <w:rPr>
          <w:sz w:val="32"/>
          <w:szCs w:val="32"/>
        </w:rPr>
      </w:pPr>
      <w:r w:rsidRPr="00127E3E">
        <w:rPr>
          <w:noProof/>
          <w:sz w:val="32"/>
          <w:szCs w:val="32"/>
        </w:rPr>
        <w:t>____________________________________________________________________________________,</w:t>
      </w:r>
      <w:r w:rsidRPr="00127E3E">
        <w:rPr>
          <w:sz w:val="32"/>
          <w:szCs w:val="32"/>
        </w:rPr>
        <w:t xml:space="preserve"> </w:t>
      </w:r>
      <w:r w:rsidRPr="00127E3E">
        <w:rPr>
          <w:noProof/>
          <w:sz w:val="32"/>
          <w:szCs w:val="32"/>
        </w:rPr>
        <w:t>(должность, Ф.И.О.работника)</w:t>
      </w:r>
    </w:p>
    <w:p w:rsidR="00CC1983" w:rsidRPr="00127E3E" w:rsidRDefault="00CC1983" w:rsidP="00CC1983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127E3E">
        <w:rPr>
          <w:noProof/>
          <w:sz w:val="32"/>
          <w:szCs w:val="32"/>
        </w:rPr>
        <w:t>_____________________________________________________________________________________________________, (если обособленное пордазделение КПП и наименование обособленного подразделения) паспорт серия ____ N ______, выдан "__" __________ г. ____________________________,</w:t>
      </w:r>
    </w:p>
    <w:p w:rsidR="00CC1983" w:rsidRPr="00127E3E" w:rsidRDefault="00CC1983" w:rsidP="00CC1983">
      <w:pPr>
        <w:autoSpaceDE w:val="0"/>
        <w:autoSpaceDN w:val="0"/>
        <w:adjustRightInd w:val="0"/>
        <w:rPr>
          <w:sz w:val="32"/>
          <w:szCs w:val="32"/>
        </w:rPr>
      </w:pPr>
      <w:r w:rsidRPr="00127E3E">
        <w:rPr>
          <w:noProof/>
          <w:sz w:val="32"/>
          <w:szCs w:val="32"/>
        </w:rPr>
        <w:t xml:space="preserve"> (дата выдачи) (кем выдан)</w:t>
      </w:r>
      <w:r w:rsidRPr="00127E3E">
        <w:rPr>
          <w:sz w:val="32"/>
          <w:szCs w:val="32"/>
        </w:rPr>
        <w:t xml:space="preserve"> </w:t>
      </w:r>
      <w:r w:rsidRPr="00127E3E">
        <w:rPr>
          <w:noProof/>
          <w:sz w:val="32"/>
          <w:szCs w:val="32"/>
        </w:rPr>
        <w:t>зарегистрированную(ого) по месту жительства по адресу ___________________________ представлять интересы Общества в отношениях с налоговыми органами по вопросам, связанным с обязанностью представлять документы о деятельности Общества как налогоплательщика.</w:t>
      </w:r>
    </w:p>
    <w:p w:rsidR="00CC1983" w:rsidRPr="00127E3E" w:rsidRDefault="00CC1983" w:rsidP="00CC1983">
      <w:pPr>
        <w:autoSpaceDE w:val="0"/>
        <w:autoSpaceDN w:val="0"/>
        <w:adjustRightInd w:val="0"/>
        <w:rPr>
          <w:sz w:val="32"/>
          <w:szCs w:val="32"/>
        </w:rPr>
      </w:pPr>
      <w:r w:rsidRPr="00127E3E">
        <w:rPr>
          <w:noProof/>
          <w:sz w:val="32"/>
          <w:szCs w:val="32"/>
        </w:rPr>
        <w:t>Для выполнения представительских функций доверенному лицу предоставляются следующие полномочия:</w:t>
      </w: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85"/>
      </w:tblGrid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представлять налоговую декларацию, др. отчетность;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получать документы в инспекции ФНС России;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вносить изменения в документы налоговой отчетности;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подписывать документы по постановке и снятию с учета;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представлять документы по постановке и снятию с учета; </w:t>
            </w:r>
          </w:p>
        </w:tc>
      </w:tr>
      <w:tr w:rsidR="00CC1983" w:rsidRPr="00127E3E" w:rsidTr="007C37BD">
        <w:trPr>
          <w:cantSplit/>
          <w:trHeight w:val="36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получать в инспекции ФНС России документы по постановке и снятию с учета, кроме свидетельства;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подписывать документы по учету банковских счетов;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lastRenderedPageBreak/>
              <w:t xml:space="preserve">представлять документы по учету банковских счетов; </w:t>
            </w:r>
          </w:p>
        </w:tc>
      </w:tr>
      <w:tr w:rsidR="00CC1983" w:rsidRPr="00127E3E" w:rsidTr="007C37BD">
        <w:trPr>
          <w:cantSplit/>
          <w:trHeight w:val="48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представлять документы по применению специальных налоговых режимов и консолидации учета по обособленным подразделениям; </w:t>
            </w:r>
          </w:p>
        </w:tc>
      </w:tr>
      <w:tr w:rsidR="00CC1983" w:rsidRPr="00127E3E" w:rsidTr="007C37BD">
        <w:trPr>
          <w:cantSplit/>
          <w:trHeight w:val="48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получать в инспекции ФНС России документы по применению специальных налоговых режимов и консолидации учета по обособленным подразделениям; </w:t>
            </w:r>
          </w:p>
        </w:tc>
      </w:tr>
      <w:tr w:rsidR="00CC1983" w:rsidRPr="00127E3E" w:rsidTr="007C37BD">
        <w:trPr>
          <w:cantSplit/>
          <w:trHeight w:val="36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подписывать документы по консолидации учета по обособленным подразделениям; </w:t>
            </w:r>
          </w:p>
        </w:tc>
      </w:tr>
      <w:tr w:rsidR="00CC1983" w:rsidRPr="00127E3E" w:rsidTr="007C37BD">
        <w:trPr>
          <w:cantSplit/>
          <w:trHeight w:val="48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представлять заявления и запросы на проведение сверки расчетов с бюджетом, получению справок о состоянии расчетов с бюджетом; </w:t>
            </w:r>
          </w:p>
        </w:tc>
      </w:tr>
      <w:tr w:rsidR="00CC1983" w:rsidRPr="00127E3E" w:rsidTr="007C37BD">
        <w:trPr>
          <w:cantSplit/>
          <w:trHeight w:val="36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получать в инспекции ФНС России акты сверок и справки о состоянии расчетов с бюджетом; </w:t>
            </w:r>
          </w:p>
        </w:tc>
      </w:tr>
      <w:tr w:rsidR="00CC1983" w:rsidRPr="00127E3E" w:rsidTr="007C37BD">
        <w:trPr>
          <w:cantSplit/>
          <w:trHeight w:val="240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подписывать акт сверки расчетов с бюджетом; </w:t>
            </w:r>
          </w:p>
        </w:tc>
      </w:tr>
      <w:tr w:rsidR="00CC1983" w:rsidRPr="00127E3E" w:rsidTr="007C37BD">
        <w:trPr>
          <w:cantSplit/>
          <w:trHeight w:val="368"/>
        </w:trPr>
        <w:tc>
          <w:tcPr>
            <w:tcW w:w="9585" w:type="dxa"/>
          </w:tcPr>
          <w:p w:rsidR="00CC1983" w:rsidRPr="00127E3E" w:rsidRDefault="00CC1983" w:rsidP="00CC198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32"/>
                <w:szCs w:val="32"/>
              </w:rPr>
            </w:pPr>
            <w:r w:rsidRPr="00127E3E">
              <w:rPr>
                <w:sz w:val="32"/>
                <w:szCs w:val="32"/>
              </w:rPr>
              <w:t xml:space="preserve">подписывать акт и решение налоговой проверки </w:t>
            </w:r>
          </w:p>
        </w:tc>
      </w:tr>
    </w:tbl>
    <w:p w:rsidR="00CC1983" w:rsidRPr="00127E3E" w:rsidRDefault="00CC1983" w:rsidP="00CC1983">
      <w:pPr>
        <w:pStyle w:val="ConsPlusNonformat"/>
        <w:rPr>
          <w:rFonts w:ascii="Times New Roman" w:hAnsi="Times New Roman" w:cs="Times New Roman"/>
          <w:sz w:val="32"/>
          <w:szCs w:val="32"/>
        </w:rPr>
      </w:pPr>
      <w:r w:rsidRPr="00127E3E">
        <w:rPr>
          <w:rFonts w:ascii="Times New Roman" w:hAnsi="Times New Roman" w:cs="Times New Roman"/>
          <w:sz w:val="32"/>
          <w:szCs w:val="32"/>
        </w:rPr>
        <w:t>Полномочия по настоящей Доверенности не могут быть переданы третьим лицам.</w:t>
      </w:r>
    </w:p>
    <w:p w:rsidR="00CC1983" w:rsidRPr="00127E3E" w:rsidRDefault="00CC1983" w:rsidP="00CC1983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127E3E">
        <w:rPr>
          <w:noProof/>
          <w:sz w:val="32"/>
          <w:szCs w:val="32"/>
        </w:rPr>
        <w:t>Подпись доверенного лица _________________________________________ удостоверяю (образец подписи)________________ ___________ (_______________________________________________) (должность) (подпись) Ф.И.О. лица, выдавшего доверенность от имени Общества</w:t>
      </w:r>
    </w:p>
    <w:p w:rsidR="00CC1983" w:rsidRPr="007D53D7" w:rsidRDefault="00CC1983" w:rsidP="00CC1983">
      <w:pPr>
        <w:autoSpaceDE w:val="0"/>
        <w:autoSpaceDN w:val="0"/>
        <w:adjustRightInd w:val="0"/>
        <w:rPr>
          <w:noProof/>
          <w:sz w:val="32"/>
          <w:szCs w:val="32"/>
        </w:rPr>
      </w:pPr>
      <w:r w:rsidRPr="00127E3E">
        <w:rPr>
          <w:noProof/>
          <w:sz w:val="32"/>
          <w:szCs w:val="32"/>
        </w:rPr>
        <w:t xml:space="preserve"> М.П.</w:t>
      </w:r>
      <w:r w:rsidRPr="007D53D7">
        <w:rPr>
          <w:noProof/>
          <w:sz w:val="32"/>
          <w:szCs w:val="32"/>
        </w:rPr>
        <w:t xml:space="preserve">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F0F"/>
    <w:multiLevelType w:val="hybridMultilevel"/>
    <w:tmpl w:val="58FC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983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983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9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198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1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2487</Characters>
  <Application>Microsoft Office Word</Application>
  <DocSecurity>0</DocSecurity>
  <Lines>20</Lines>
  <Paragraphs>5</Paragraphs>
  <ScaleCrop>false</ScaleCrop>
  <Company>Krokoz™ Inc.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2017-01-09T16:39:00Z</dcterms:created>
  <dcterms:modified xsi:type="dcterms:W3CDTF">2017-01-09T16:39:00Z</dcterms:modified>
</cp:coreProperties>
</file>