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AB" w:rsidRDefault="004B3CAB" w:rsidP="004B3CAB">
      <w:pPr>
        <w:jc w:val="center"/>
        <w:rPr>
          <w:b/>
          <w:caps/>
          <w:sz w:val="32"/>
          <w:szCs w:val="32"/>
        </w:rPr>
      </w:pPr>
      <w:r w:rsidRPr="00D5762F">
        <w:rPr>
          <w:b/>
          <w:caps/>
          <w:sz w:val="32"/>
          <w:szCs w:val="32"/>
        </w:rPr>
        <w:t>ДОГОВОР КУПЛИ-ПРОДАЖИ гаража № 32</w:t>
      </w:r>
    </w:p>
    <w:p w:rsidR="00865D03" w:rsidRPr="00D5762F" w:rsidRDefault="00865D03" w:rsidP="004B3CAB">
      <w:pPr>
        <w:jc w:val="center"/>
        <w:rPr>
          <w:b/>
          <w:caps/>
          <w:color w:val="FF0000"/>
          <w:sz w:val="32"/>
          <w:szCs w:val="32"/>
        </w:rPr>
      </w:pPr>
    </w:p>
    <w:p w:rsidR="004B3CAB" w:rsidRDefault="004B3CAB" w:rsidP="004B3CAB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г. Санкт-Петербург </w:t>
      </w:r>
      <w:r w:rsidR="00865D03">
        <w:rPr>
          <w:sz w:val="32"/>
          <w:szCs w:val="32"/>
        </w:rPr>
        <w:tab/>
      </w:r>
      <w:r w:rsidR="00865D03">
        <w:rPr>
          <w:sz w:val="32"/>
          <w:szCs w:val="32"/>
        </w:rPr>
        <w:tab/>
      </w:r>
      <w:r w:rsidR="00865D03">
        <w:rPr>
          <w:sz w:val="32"/>
          <w:szCs w:val="32"/>
        </w:rPr>
        <w:tab/>
      </w:r>
      <w:r w:rsidR="00865D03">
        <w:rPr>
          <w:sz w:val="32"/>
          <w:szCs w:val="32"/>
        </w:rPr>
        <w:tab/>
      </w:r>
      <w:r w:rsidR="00865D03">
        <w:rPr>
          <w:sz w:val="32"/>
          <w:szCs w:val="32"/>
        </w:rPr>
        <w:tab/>
      </w:r>
      <w:r w:rsidR="00865D03">
        <w:rPr>
          <w:sz w:val="32"/>
          <w:szCs w:val="32"/>
        </w:rPr>
        <w:tab/>
      </w:r>
      <w:r w:rsidR="00865D03">
        <w:rPr>
          <w:sz w:val="32"/>
          <w:szCs w:val="32"/>
        </w:rPr>
        <w:tab/>
      </w:r>
      <w:bookmarkStart w:id="0" w:name="_GoBack"/>
      <w:bookmarkEnd w:id="0"/>
      <w:r w:rsidRPr="00D5762F">
        <w:rPr>
          <w:sz w:val="32"/>
          <w:szCs w:val="32"/>
        </w:rPr>
        <w:t xml:space="preserve">«20» ноября 2016 г. </w:t>
      </w:r>
    </w:p>
    <w:p w:rsidR="00865D03" w:rsidRPr="00D5762F" w:rsidRDefault="00865D03" w:rsidP="004B3CAB">
      <w:pPr>
        <w:rPr>
          <w:sz w:val="32"/>
          <w:szCs w:val="32"/>
        </w:rPr>
      </w:pP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Гражданин Силин Александр Петрович, паспорт (серия, номер, выдан)52 01 568 8885, 17.02.2000г. ОВД города Санкт-Петербурга, проживающий по адресу г.Санкт-Петербург, ул.Набережная реки Мойки 12, </w:t>
      </w:r>
      <w:proofErr w:type="spellStart"/>
      <w:r w:rsidRPr="00D5762F">
        <w:rPr>
          <w:sz w:val="32"/>
          <w:szCs w:val="32"/>
        </w:rPr>
        <w:t>кв</w:t>
      </w:r>
      <w:proofErr w:type="spellEnd"/>
      <w:r w:rsidRPr="00D5762F">
        <w:rPr>
          <w:sz w:val="32"/>
          <w:szCs w:val="32"/>
        </w:rPr>
        <w:t xml:space="preserve"> 5, именуемый в дальнейшем «</w:t>
      </w:r>
      <w:r w:rsidRPr="00D5762F">
        <w:rPr>
          <w:bCs/>
          <w:sz w:val="32"/>
          <w:szCs w:val="32"/>
        </w:rPr>
        <w:t>Продавец</w:t>
      </w:r>
      <w:r w:rsidRPr="00D5762F">
        <w:rPr>
          <w:sz w:val="32"/>
          <w:szCs w:val="32"/>
        </w:rPr>
        <w:t>», с одной стороны, и гражданин Швецов Сергей Викторович, паспорт (серия, номер, выдан 2036 6559665, ОВД г.Санкт-Петербург, проживающий по адресу г.Санкт-Петербург, Невский Проспект 152, кв34, именуемый в дальнейшем «</w:t>
      </w:r>
      <w:r w:rsidRPr="00D5762F">
        <w:rPr>
          <w:bCs/>
          <w:sz w:val="32"/>
          <w:szCs w:val="32"/>
        </w:rPr>
        <w:t>Покупатель</w:t>
      </w:r>
      <w:r w:rsidRPr="00D5762F">
        <w:rPr>
          <w:sz w:val="32"/>
          <w:szCs w:val="32"/>
        </w:rPr>
        <w:t>», с другой стороны, именуемые в дальнейшем «</w:t>
      </w:r>
      <w:r w:rsidRPr="00D5762F">
        <w:rPr>
          <w:bCs/>
          <w:sz w:val="32"/>
          <w:szCs w:val="32"/>
        </w:rPr>
        <w:t>Стороны</w:t>
      </w:r>
      <w:r w:rsidRPr="00D5762F">
        <w:rPr>
          <w:sz w:val="32"/>
          <w:szCs w:val="32"/>
        </w:rPr>
        <w:t>», заключили настоящий договор, в дальнейшем «Договор», о нижеследующем: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9 </w:t>
      </w:r>
      <w:proofErr w:type="gramStart"/>
      <w:r w:rsidRPr="00D5762F">
        <w:rPr>
          <w:sz w:val="32"/>
          <w:szCs w:val="32"/>
        </w:rPr>
        <w:t>кв.м</w:t>
      </w:r>
      <w:proofErr w:type="gramEnd"/>
      <w:r w:rsidRPr="00D5762F">
        <w:rPr>
          <w:sz w:val="32"/>
          <w:szCs w:val="32"/>
        </w:rPr>
        <w:t xml:space="preserve">, находящийся в ГСК «Партнер» по адресу: </w:t>
      </w:r>
      <w:proofErr w:type="spellStart"/>
      <w:r w:rsidRPr="00D5762F">
        <w:rPr>
          <w:sz w:val="32"/>
          <w:szCs w:val="32"/>
        </w:rPr>
        <w:t>г.Санкт</w:t>
      </w:r>
      <w:proofErr w:type="spellEnd"/>
      <w:r w:rsidRPr="00D5762F">
        <w:rPr>
          <w:sz w:val="32"/>
          <w:szCs w:val="32"/>
        </w:rPr>
        <w:t xml:space="preserve">-Петербург, </w:t>
      </w:r>
      <w:proofErr w:type="spellStart"/>
      <w:r w:rsidRPr="00D5762F">
        <w:rPr>
          <w:sz w:val="32"/>
          <w:szCs w:val="32"/>
        </w:rPr>
        <w:t>улКоломенская</w:t>
      </w:r>
      <w:proofErr w:type="spellEnd"/>
      <w:r w:rsidRPr="00D5762F">
        <w:rPr>
          <w:sz w:val="32"/>
          <w:szCs w:val="32"/>
        </w:rPr>
        <w:t>, 154, гараж №1721.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Гараж принадлежит Продавцу по праву собственности на основании: договора купли-продажи № 17 от 05.03.1987г., что подтверждается Свидетельством о государственной регистрации права от </w:t>
      </w:r>
      <w:r w:rsidRPr="00D5762F">
        <w:rPr>
          <w:rStyle w:val="nowrap2"/>
          <w:sz w:val="32"/>
          <w:szCs w:val="32"/>
        </w:rPr>
        <w:t>«15» августа 2007</w:t>
      </w:r>
      <w:r w:rsidRPr="00D5762F">
        <w:rPr>
          <w:sz w:val="32"/>
          <w:szCs w:val="32"/>
        </w:rPr>
        <w:t xml:space="preserve"> года серия 7002 №566258525, согласно которому в Едином государственном реестре прав на недвижимое имущество и сделок с ним </w:t>
      </w:r>
      <w:r w:rsidRPr="00D5762F">
        <w:rPr>
          <w:rStyle w:val="nowrap2"/>
          <w:sz w:val="32"/>
          <w:szCs w:val="32"/>
        </w:rPr>
        <w:t>«</w:t>
      </w:r>
      <w:proofErr w:type="gramStart"/>
      <w:r w:rsidRPr="00D5762F">
        <w:rPr>
          <w:rStyle w:val="nowrap2"/>
          <w:sz w:val="32"/>
          <w:szCs w:val="32"/>
        </w:rPr>
        <w:t>26»августа</w:t>
      </w:r>
      <w:proofErr w:type="gramEnd"/>
      <w:r w:rsidRPr="00D5762F">
        <w:rPr>
          <w:rStyle w:val="nowrap2"/>
          <w:sz w:val="32"/>
          <w:szCs w:val="32"/>
        </w:rPr>
        <w:t xml:space="preserve"> 2007</w:t>
      </w:r>
      <w:r w:rsidRPr="00D5762F">
        <w:rPr>
          <w:sz w:val="32"/>
          <w:szCs w:val="32"/>
        </w:rPr>
        <w:t xml:space="preserve"> года сделана запись регистрации №175852.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Указанный в п.1 гараж продан за 270 000 рублей, оплаченных Покупателем Продавцу наличными денежными средствами до подписания настоящего договора купли-продажи.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lastRenderedPageBreak/>
        <w:t>Покупатель приобретает право собственности на гараж после государственной регистрации перехода права собственности.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купли-продажи гаража является одновременно актом приема-передачи.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С содержанием ст. 167, 209, 223, 288, 292, 551, 552, 556 ГК РФ стороны ознакомлены.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может быть расторгнут в установленном законодательством порядке.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4B3CAB" w:rsidRPr="00D5762F" w:rsidRDefault="004B3CAB" w:rsidP="004B3CAB">
      <w:pPr>
        <w:rPr>
          <w:caps/>
          <w:sz w:val="32"/>
          <w:szCs w:val="32"/>
        </w:rPr>
      </w:pPr>
      <w:r w:rsidRPr="00D5762F">
        <w:rPr>
          <w:caps/>
          <w:sz w:val="32"/>
          <w:szCs w:val="32"/>
        </w:rPr>
        <w:t>РЕКВИЗИТЫ И ПОДПИСИ СТОРОН</w:t>
      </w: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bCs/>
          <w:sz w:val="32"/>
          <w:szCs w:val="32"/>
        </w:rPr>
        <w:t>Продавец</w:t>
      </w:r>
      <w:r w:rsidRPr="00D5762F">
        <w:rPr>
          <w:sz w:val="32"/>
          <w:szCs w:val="32"/>
        </w:rPr>
        <w:t xml:space="preserve"> 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Адрес регистрации:</w:t>
      </w:r>
      <w:r w:rsidRPr="00D5762F">
        <w:rPr>
          <w:sz w:val="32"/>
          <w:szCs w:val="32"/>
        </w:rPr>
        <w:t xml:space="preserve"> г.Санкт-Петербург, ул.Набережная реки Мойки 12, </w:t>
      </w:r>
      <w:proofErr w:type="spellStart"/>
      <w:r w:rsidRPr="00D5762F">
        <w:rPr>
          <w:sz w:val="32"/>
          <w:szCs w:val="32"/>
        </w:rPr>
        <w:t>кв</w:t>
      </w:r>
      <w:proofErr w:type="spellEnd"/>
      <w:r w:rsidRPr="00D5762F">
        <w:rPr>
          <w:sz w:val="32"/>
          <w:szCs w:val="32"/>
        </w:rPr>
        <w:t xml:space="preserve"> 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Почтовый адрес:</w:t>
      </w:r>
      <w:r w:rsidRPr="00D5762F">
        <w:rPr>
          <w:sz w:val="32"/>
          <w:szCs w:val="32"/>
        </w:rPr>
        <w:t xml:space="preserve"> г.Санкт-Петербург, ул.Набережная реки Мойки 12, </w:t>
      </w:r>
      <w:proofErr w:type="spellStart"/>
      <w:r w:rsidRPr="00D5762F">
        <w:rPr>
          <w:sz w:val="32"/>
          <w:szCs w:val="32"/>
        </w:rPr>
        <w:t>кв</w:t>
      </w:r>
      <w:proofErr w:type="spellEnd"/>
      <w:r w:rsidRPr="00D5762F">
        <w:rPr>
          <w:sz w:val="32"/>
          <w:szCs w:val="32"/>
        </w:rPr>
        <w:t xml:space="preserve"> 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Телефон/факс:</w:t>
      </w:r>
      <w:r w:rsidRPr="00D5762F">
        <w:rPr>
          <w:sz w:val="32"/>
          <w:szCs w:val="32"/>
        </w:rPr>
        <w:t xml:space="preserve"> 422-255-55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Паспорт серия, номер:</w:t>
      </w:r>
      <w:r w:rsidRPr="00D5762F">
        <w:rPr>
          <w:sz w:val="32"/>
          <w:szCs w:val="32"/>
        </w:rPr>
        <w:t xml:space="preserve"> 52 01 568 8885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lastRenderedPageBreak/>
        <w:t>Кем выдан:</w:t>
      </w:r>
      <w:r w:rsidRPr="00D5762F">
        <w:rPr>
          <w:sz w:val="32"/>
          <w:szCs w:val="32"/>
        </w:rPr>
        <w:t xml:space="preserve"> ОВД города Санкт-Петербурга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Когда выдан:</w:t>
      </w:r>
      <w:r w:rsidRPr="00D5762F">
        <w:rPr>
          <w:sz w:val="32"/>
          <w:szCs w:val="32"/>
        </w:rPr>
        <w:t xml:space="preserve"> 17.02.2000г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Подпись:</w:t>
      </w:r>
      <w:r w:rsidRPr="00D5762F">
        <w:rPr>
          <w:sz w:val="32"/>
          <w:szCs w:val="32"/>
        </w:rPr>
        <w:t xml:space="preserve"> Силин А.П.</w:t>
      </w: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bCs/>
          <w:sz w:val="32"/>
          <w:szCs w:val="32"/>
        </w:rPr>
        <w:t>Покупатель</w:t>
      </w:r>
      <w:r w:rsidRPr="00D5762F">
        <w:rPr>
          <w:sz w:val="32"/>
          <w:szCs w:val="32"/>
        </w:rPr>
        <w:t xml:space="preserve"> 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Адрес регистрации:</w:t>
      </w:r>
      <w:r w:rsidRPr="00D5762F">
        <w:rPr>
          <w:sz w:val="32"/>
          <w:szCs w:val="32"/>
        </w:rPr>
        <w:t xml:space="preserve"> г.Санкт-Петербург, Невский Проспект 152, кв34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Почтовый адрес:</w:t>
      </w:r>
      <w:r w:rsidRPr="00D5762F">
        <w:rPr>
          <w:sz w:val="32"/>
          <w:szCs w:val="32"/>
        </w:rPr>
        <w:t xml:space="preserve"> г.Санкт-Петербург, Невский Проспект 152, кв34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Телефон/факс:</w:t>
      </w:r>
      <w:r w:rsidRPr="00D5762F">
        <w:rPr>
          <w:sz w:val="32"/>
          <w:szCs w:val="32"/>
        </w:rPr>
        <w:t xml:space="preserve"> 455-456-85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Паспорт серия, номер:</w:t>
      </w:r>
      <w:r w:rsidRPr="00D5762F">
        <w:rPr>
          <w:sz w:val="32"/>
          <w:szCs w:val="32"/>
        </w:rPr>
        <w:t xml:space="preserve"> 2036 6559665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Кем выдан:</w:t>
      </w:r>
      <w:r w:rsidRPr="00D5762F">
        <w:rPr>
          <w:sz w:val="32"/>
          <w:szCs w:val="32"/>
        </w:rPr>
        <w:t xml:space="preserve"> ОВД города Санкт-Петербурга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Когда выдан:</w:t>
      </w:r>
      <w:r w:rsidRPr="00D5762F">
        <w:rPr>
          <w:sz w:val="32"/>
          <w:szCs w:val="32"/>
        </w:rPr>
        <w:t xml:space="preserve"> 14.06.2001г.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Подпись:</w:t>
      </w:r>
      <w:r w:rsidRPr="00D5762F">
        <w:rPr>
          <w:sz w:val="32"/>
          <w:szCs w:val="32"/>
        </w:rPr>
        <w:t xml:space="preserve"> Швецов С.В.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2D3"/>
    <w:multiLevelType w:val="multilevel"/>
    <w:tmpl w:val="84B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D05570"/>
    <w:multiLevelType w:val="multilevel"/>
    <w:tmpl w:val="E0CA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F2843"/>
    <w:multiLevelType w:val="multilevel"/>
    <w:tmpl w:val="AC0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CAB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CAB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3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A3D4"/>
  <w15:docId w15:val="{E3C96696-A8A4-4FCC-ABF9-85DF6A9F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4B3CAB"/>
    <w:rPr>
      <w:shd w:val="clear" w:color="auto" w:fill="FFFFFF"/>
    </w:rPr>
  </w:style>
  <w:style w:type="character" w:customStyle="1" w:styleId="nowrap2">
    <w:name w:val="nowrap2"/>
    <w:basedOn w:val="a0"/>
    <w:rsid w:val="004B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3545</Characters>
  <Application>Microsoft Office Word</Application>
  <DocSecurity>0</DocSecurity>
  <Lines>80</Lines>
  <Paragraphs>31</Paragraphs>
  <ScaleCrop>false</ScaleCrop>
  <Company>Krokoz™ Inc.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Evgeniya Lapeka</cp:lastModifiedBy>
  <cp:revision>2</cp:revision>
  <dcterms:created xsi:type="dcterms:W3CDTF">2017-02-15T17:05:00Z</dcterms:created>
  <dcterms:modified xsi:type="dcterms:W3CDTF">2019-07-01T14:25:00Z</dcterms:modified>
</cp:coreProperties>
</file>